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256E66" w:rsidRDefault="007128D3" w:rsidP="00256E66">
      <w:pPr>
        <w:keepNext/>
        <w:keepLines/>
        <w:spacing w:before="100" w:beforeAutospacing="1" w:after="0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256E6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Čestné prohlášení </w:t>
      </w:r>
      <w:r w:rsidR="002E0247" w:rsidRPr="00256E6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3E5604" w:rsidRPr="00902DBB" w14:paraId="2E76E33F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E4AA1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D1E625" w14:textId="194105F6" w:rsidR="003E5604" w:rsidRPr="00902DBB" w:rsidRDefault="00000000" w:rsidP="003E5604">
            <w:pPr>
              <w:spacing w:after="0" w:line="276" w:lineRule="auto"/>
              <w:rPr>
                <w:rFonts w:cs="Arial"/>
                <w:bCs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6A010FDF1AED49F498505147B39BB73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1F3A10">
                  <w:t>Zajištění servisních služeb, pneuservisu a oprav vozidel pro KPÚ pro Liberecký kraj 2024-2026</w:t>
                </w:r>
              </w:sdtContent>
            </w:sdt>
          </w:p>
        </w:tc>
      </w:tr>
      <w:tr w:rsidR="003E5604" w:rsidRPr="00106206" w14:paraId="4F1D309D" w14:textId="77777777" w:rsidTr="00E210C9">
        <w:trPr>
          <w:trHeight w:val="656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F8BE82" w14:textId="77777777" w:rsidR="003E5604" w:rsidRPr="00037712" w:rsidRDefault="003E5604" w:rsidP="00031D9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</w:rPr>
            </w:pPr>
            <w:r w:rsidRPr="003718D4">
              <w:rPr>
                <w:rFonts w:cs="Arial"/>
                <w:i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309AB5" w14:textId="77777777" w:rsidR="00031D92" w:rsidRDefault="00A156F5" w:rsidP="00A156F5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A156F5">
              <w:rPr>
                <w:rFonts w:cs="Arial"/>
                <w:b/>
                <w:bCs/>
                <w:iCs/>
              </w:rPr>
              <w:t xml:space="preserve">Část 2: </w:t>
            </w:r>
            <w:r w:rsidRPr="00A156F5">
              <w:rPr>
                <w:rFonts w:cs="Arial"/>
                <w:b/>
                <w:bCs/>
                <w:iCs/>
              </w:rPr>
              <w:tab/>
              <w:t>Zajištění servisních služeb, pneuservis</w:t>
            </w:r>
            <w:r w:rsidR="00031D92">
              <w:rPr>
                <w:rFonts w:cs="Arial"/>
                <w:b/>
                <w:bCs/>
                <w:iCs/>
              </w:rPr>
              <w:t>u</w:t>
            </w:r>
          </w:p>
          <w:p w14:paraId="5EB133CD" w14:textId="1F7BDBAE" w:rsidR="003E5604" w:rsidRPr="00A156F5" w:rsidRDefault="00A156F5" w:rsidP="00A156F5">
            <w:pPr>
              <w:spacing w:after="0" w:line="276" w:lineRule="auto"/>
              <w:rPr>
                <w:rFonts w:cs="Arial"/>
                <w:b/>
                <w:bCs/>
                <w:iCs/>
              </w:rPr>
            </w:pPr>
            <w:r w:rsidRPr="00A156F5">
              <w:rPr>
                <w:rFonts w:cs="Arial"/>
                <w:b/>
                <w:bCs/>
                <w:iCs/>
              </w:rPr>
              <w:t>a oprav vozidel</w:t>
            </w:r>
            <w:r>
              <w:rPr>
                <w:rFonts w:cs="Arial"/>
                <w:b/>
                <w:bCs/>
                <w:iCs/>
              </w:rPr>
              <w:t xml:space="preserve"> </w:t>
            </w:r>
            <w:r w:rsidRPr="00A156F5">
              <w:rPr>
                <w:rFonts w:cs="Arial"/>
                <w:b/>
                <w:bCs/>
                <w:iCs/>
              </w:rPr>
              <w:t>pro Pobočku Česká Lípa 2024-2026</w:t>
            </w:r>
            <w:r w:rsidR="0015536A">
              <w:rPr>
                <w:rFonts w:cs="Arial"/>
                <w:b/>
                <w:bCs/>
                <w:iCs/>
              </w:rPr>
              <w:t xml:space="preserve"> II</w:t>
            </w:r>
          </w:p>
        </w:tc>
      </w:tr>
      <w:tr w:rsidR="003E5604" w:rsidRPr="00037712" w14:paraId="3C2AA939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DEDB84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9820AE" w14:textId="77777777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</w:rPr>
            </w:pPr>
            <w:r w:rsidRPr="00106206">
              <w:rPr>
                <w:rFonts w:cs="Arial"/>
                <w:b/>
                <w:szCs w:val="22"/>
              </w:rPr>
              <w:t>SZ SPU 143179/2024</w:t>
            </w:r>
          </w:p>
        </w:tc>
      </w:tr>
      <w:tr w:rsidR="003E5604" w:rsidRPr="00037712" w14:paraId="44402D90" w14:textId="77777777" w:rsidTr="00E210C9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19E185" w14:textId="23B3A3F9" w:rsidR="003E5604" w:rsidRPr="00037712" w:rsidRDefault="003E5604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Druh veřejné zakázky: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ED6B75" w14:textId="6F09D134" w:rsidR="003E5604" w:rsidRPr="00106206" w:rsidRDefault="00F8566C" w:rsidP="003E5604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</w:rPr>
            </w:pPr>
            <w:r w:rsidRPr="00F35B3A">
              <w:t>veřejná zakázka</w:t>
            </w:r>
            <w:r>
              <w:t xml:space="preserve"> malého rozsahu </w:t>
            </w:r>
            <w:r w:rsidRPr="00F35B3A">
              <w:t>na</w:t>
            </w:r>
            <w:r>
              <w:t xml:space="preserve"> služby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B8F2" w14:textId="77777777" w:rsidR="00FB6785" w:rsidRDefault="00FB6785" w:rsidP="008E4AD5">
      <w:r>
        <w:separator/>
      </w:r>
    </w:p>
  </w:endnote>
  <w:endnote w:type="continuationSeparator" w:id="0">
    <w:p w14:paraId="00AE7F65" w14:textId="77777777" w:rsidR="00FB6785" w:rsidRDefault="00FB67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6F298" w14:textId="77777777" w:rsidR="00FB6785" w:rsidRDefault="00FB6785" w:rsidP="008E4AD5">
      <w:r>
        <w:separator/>
      </w:r>
    </w:p>
  </w:footnote>
  <w:footnote w:type="continuationSeparator" w:id="0">
    <w:p w14:paraId="732E5A26" w14:textId="77777777" w:rsidR="00FB6785" w:rsidRDefault="00FB67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370FFB9B" w:rsidR="00D40D0E" w:rsidRPr="00937474" w:rsidRDefault="00937474" w:rsidP="00937474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>
      <w:rPr>
        <w:rFonts w:cs="Arial"/>
        <w:i/>
        <w:szCs w:val="20"/>
      </w:rPr>
      <w:t>4</w:t>
    </w:r>
    <w:r w:rsidRPr="00817303">
      <w:rPr>
        <w:rFonts w:cs="Arial"/>
        <w:i/>
        <w:szCs w:val="20"/>
      </w:rPr>
      <w:t xml:space="preserve"> </w:t>
    </w:r>
    <w:r>
      <w:rPr>
        <w:rFonts w:cs="Arial"/>
        <w:i/>
        <w:szCs w:val="20"/>
      </w:rPr>
      <w:t>v</w:t>
    </w:r>
    <w:r w:rsidRPr="00817303">
      <w:rPr>
        <w:rFonts w:cs="Arial"/>
        <w:i/>
        <w:szCs w:val="20"/>
      </w:rPr>
      <w:t>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880114">
    <w:abstractNumId w:val="5"/>
  </w:num>
  <w:num w:numId="2" w16cid:durableId="1260330898">
    <w:abstractNumId w:val="6"/>
  </w:num>
  <w:num w:numId="3" w16cid:durableId="571937737">
    <w:abstractNumId w:val="4"/>
  </w:num>
  <w:num w:numId="4" w16cid:durableId="1439525169">
    <w:abstractNumId w:val="2"/>
  </w:num>
  <w:num w:numId="5" w16cid:durableId="889726752">
    <w:abstractNumId w:val="1"/>
  </w:num>
  <w:num w:numId="6" w16cid:durableId="55399359">
    <w:abstractNumId w:val="3"/>
  </w:num>
  <w:num w:numId="7" w16cid:durableId="895313391">
    <w:abstractNumId w:val="3"/>
  </w:num>
  <w:num w:numId="8" w16cid:durableId="7413711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1D92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536A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A1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56E66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60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7474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6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851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67E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66C"/>
    <w:rsid w:val="00F91E7E"/>
    <w:rsid w:val="00FA3C86"/>
    <w:rsid w:val="00FB0771"/>
    <w:rsid w:val="00FB2B3F"/>
    <w:rsid w:val="00FB6785"/>
    <w:rsid w:val="00FC370C"/>
    <w:rsid w:val="00FC5FBE"/>
    <w:rsid w:val="00FD139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010FDF1AED49F498505147B39BB7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80188B-9DA3-4137-962F-0B1F2ED3B8A9}"/>
      </w:docPartPr>
      <w:docPartBody>
        <w:p w:rsidR="00C8517B" w:rsidRDefault="00C8517B" w:rsidP="00C8517B">
          <w:pPr>
            <w:pStyle w:val="6A010FDF1AED49F498505147B39BB739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7B"/>
    <w:rsid w:val="0059350E"/>
    <w:rsid w:val="00C8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517B"/>
  </w:style>
  <w:style w:type="paragraph" w:customStyle="1" w:styleId="6A010FDF1AED49F498505147B39BB739">
    <w:name w:val="6A010FDF1AED49F498505147B39BB739"/>
    <w:rsid w:val="00C851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6</cp:revision>
  <cp:lastPrinted>2022-02-09T07:14:00Z</cp:lastPrinted>
  <dcterms:created xsi:type="dcterms:W3CDTF">2024-10-09T06:15:00Z</dcterms:created>
  <dcterms:modified xsi:type="dcterms:W3CDTF">2024-10-23T13:28:00Z</dcterms:modified>
</cp:coreProperties>
</file>